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46" w:rsidRDefault="00A11DD8">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SLUDGE DISPOSAL AGREEMENT</w:t>
      </w:r>
    </w:p>
    <w:p w:rsidR="002C0A46" w:rsidRDefault="00A11DD8">
      <w:pPr>
        <w:pStyle w:val="NoSpacing"/>
        <w:jc w:val="center"/>
        <w:rPr>
          <w:rFonts w:ascii="Times New Roman" w:hAnsi="Times New Roman" w:cs="Times New Roman"/>
          <w:b/>
          <w:sz w:val="24"/>
          <w:szCs w:val="24"/>
        </w:rPr>
      </w:pPr>
      <w:r>
        <w:rPr>
          <w:rFonts w:ascii="Times New Roman" w:hAnsi="Times New Roman" w:cs="Times New Roman"/>
          <w:b/>
          <w:sz w:val="24"/>
          <w:szCs w:val="24"/>
        </w:rPr>
        <w:t>BETWEEN</w:t>
      </w:r>
    </w:p>
    <w:p w:rsidR="002C0A46" w:rsidRDefault="00A11DD8">
      <w:pPr>
        <w:pStyle w:val="NoSpacing"/>
        <w:jc w:val="center"/>
        <w:rPr>
          <w:rFonts w:ascii="Times New Roman" w:hAnsi="Times New Roman" w:cs="Times New Roman"/>
          <w:b/>
          <w:sz w:val="24"/>
          <w:szCs w:val="24"/>
        </w:rPr>
      </w:pPr>
      <w:r>
        <w:rPr>
          <w:rFonts w:ascii="Times New Roman" w:hAnsi="Times New Roman" w:cs="Times New Roman"/>
          <w:b/>
          <w:sz w:val="24"/>
          <w:szCs w:val="24"/>
        </w:rPr>
        <w:t>MONTGOMERY COUNTY</w:t>
      </w:r>
    </w:p>
    <w:p w:rsidR="002C0A46" w:rsidRDefault="00A11DD8">
      <w:pPr>
        <w:pStyle w:val="NoSpacing"/>
        <w:jc w:val="center"/>
        <w:rPr>
          <w:rFonts w:ascii="Times New Roman" w:hAnsi="Times New Roman" w:cs="Times New Roman"/>
          <w:b/>
          <w:sz w:val="24"/>
          <w:szCs w:val="24"/>
        </w:rPr>
      </w:pPr>
      <w:r>
        <w:rPr>
          <w:rFonts w:ascii="Times New Roman" w:hAnsi="Times New Roman" w:cs="Times New Roman"/>
          <w:b/>
          <w:sz w:val="24"/>
          <w:szCs w:val="24"/>
        </w:rPr>
        <w:t>AND</w:t>
      </w:r>
    </w:p>
    <w:p w:rsidR="002C0A46" w:rsidRDefault="00A11DD8">
      <w:pPr>
        <w:pStyle w:val="NoSpacing"/>
        <w:jc w:val="center"/>
        <w:rPr>
          <w:rFonts w:ascii="Times New Roman" w:hAnsi="Times New Roman" w:cs="Times New Roman"/>
          <w:b/>
          <w:sz w:val="24"/>
          <w:szCs w:val="24"/>
        </w:rPr>
      </w:pPr>
      <w:r>
        <w:rPr>
          <w:rFonts w:ascii="Times New Roman" w:hAnsi="Times New Roman" w:cs="Times New Roman"/>
          <w:b/>
          <w:sz w:val="24"/>
          <w:szCs w:val="24"/>
        </w:rPr>
        <w:t>VILLAGE OF CANAJOHARIE</w:t>
      </w:r>
    </w:p>
    <w:p w:rsidR="002C0A46" w:rsidRDefault="002C0A46">
      <w:pPr>
        <w:pStyle w:val="NoSpacing"/>
        <w:jc w:val="center"/>
        <w:rPr>
          <w:rFonts w:ascii="Times New Roman" w:hAnsi="Times New Roman" w:cs="Times New Roman"/>
          <w:b/>
          <w:sz w:val="24"/>
          <w:szCs w:val="24"/>
        </w:rPr>
      </w:pPr>
    </w:p>
    <w:p w:rsidR="002C0A46" w:rsidRDefault="00A11DD8">
      <w:pPr>
        <w:pStyle w:val="NoSpacing"/>
        <w:rPr>
          <w:rFonts w:ascii="Times New Roman" w:hAnsi="Times New Roman" w:cs="Times New Roman"/>
        </w:rPr>
      </w:pPr>
      <w:r>
        <w:rPr>
          <w:rFonts w:ascii="Times New Roman" w:hAnsi="Times New Roman" w:cs="Times New Roman"/>
        </w:rPr>
        <w:tab/>
      </w:r>
    </w:p>
    <w:p w:rsidR="002C0A46" w:rsidRDefault="002C0A46">
      <w:pPr>
        <w:pStyle w:val="NoSpacing"/>
        <w:rPr>
          <w:rFonts w:ascii="Times New Roman" w:hAnsi="Times New Roman" w:cs="Times New Roman"/>
        </w:rPr>
      </w:pPr>
    </w:p>
    <w:p w:rsidR="002C0A46" w:rsidRDefault="00A11DD8">
      <w:pPr>
        <w:pStyle w:val="NoSpacing"/>
        <w:rPr>
          <w:rFonts w:ascii="Times New Roman" w:hAnsi="Times New Roman" w:cs="Times New Roman"/>
          <w:b/>
        </w:rPr>
      </w:pPr>
      <w:r>
        <w:rPr>
          <w:rFonts w:ascii="Times New Roman" w:hAnsi="Times New Roman" w:cs="Times New Roman"/>
        </w:rPr>
        <w:tab/>
        <w:t xml:space="preserve">This Agreement, made as of the ______ day of _____________, 2025 by and between </w:t>
      </w:r>
      <w:r>
        <w:rPr>
          <w:rFonts w:ascii="Times New Roman" w:hAnsi="Times New Roman" w:cs="Times New Roman"/>
          <w:b/>
        </w:rPr>
        <w:t xml:space="preserve">Montgomery County, </w:t>
      </w:r>
      <w:r>
        <w:rPr>
          <w:rFonts w:ascii="Times New Roman" w:hAnsi="Times New Roman" w:cs="Times New Roman"/>
        </w:rPr>
        <w:t xml:space="preserve">a Municipal Corporation exiting under the laws of the State of New York, with its principal offices located in the County Annex Building, 20 Park St., Fonda New York 12068, hereinafter referred to as the </w:t>
      </w:r>
      <w:r>
        <w:rPr>
          <w:rFonts w:ascii="Times New Roman" w:hAnsi="Times New Roman" w:cs="Times New Roman"/>
          <w:b/>
        </w:rPr>
        <w:t>“County”</w:t>
      </w:r>
      <w:r>
        <w:rPr>
          <w:rFonts w:ascii="Times New Roman" w:hAnsi="Times New Roman" w:cs="Times New Roman"/>
        </w:rPr>
        <w:t xml:space="preserve">, and the Village of Canajoharie, Municipal </w:t>
      </w:r>
      <w:r>
        <w:rPr>
          <w:rFonts w:ascii="Times New Roman" w:hAnsi="Times New Roman" w:cs="Times New Roman"/>
        </w:rPr>
        <w:t xml:space="preserve">Corporation organized and existing under the laws of the State of New York, in the County of Montgomery and state of New York, hereinafter referred to as the </w:t>
      </w:r>
      <w:r>
        <w:rPr>
          <w:rFonts w:ascii="Times New Roman" w:hAnsi="Times New Roman" w:cs="Times New Roman"/>
          <w:b/>
        </w:rPr>
        <w:t>“Municipality.”</w:t>
      </w:r>
    </w:p>
    <w:p w:rsidR="002C0A46" w:rsidRDefault="002C0A46">
      <w:pPr>
        <w:pStyle w:val="NoSpacing"/>
        <w:rPr>
          <w:rFonts w:ascii="Times New Roman" w:hAnsi="Times New Roman" w:cs="Times New Roman"/>
          <w:b/>
        </w:rPr>
      </w:pPr>
    </w:p>
    <w:p w:rsidR="002C0A46" w:rsidRDefault="00A11DD8">
      <w:pPr>
        <w:pStyle w:val="NoSpacing"/>
        <w:jc w:val="center"/>
        <w:rPr>
          <w:rFonts w:ascii="Times New Roman" w:hAnsi="Times New Roman" w:cs="Times New Roman"/>
          <w:b/>
        </w:rPr>
      </w:pPr>
      <w:r>
        <w:rPr>
          <w:rFonts w:ascii="Times New Roman" w:hAnsi="Times New Roman" w:cs="Times New Roman"/>
          <w:b/>
        </w:rPr>
        <w:t>WITNESSETH</w:t>
      </w:r>
    </w:p>
    <w:p w:rsidR="002C0A46" w:rsidRDefault="002C0A46">
      <w:pPr>
        <w:pStyle w:val="NoSpacing"/>
        <w:jc w:val="center"/>
        <w:rPr>
          <w:rFonts w:ascii="Times New Roman" w:hAnsi="Times New Roman" w:cs="Times New Roman"/>
          <w:b/>
        </w:rPr>
      </w:pPr>
    </w:p>
    <w:p w:rsidR="002C0A46" w:rsidRDefault="00A11DD8">
      <w:pPr>
        <w:pStyle w:val="NoSpacing"/>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pursuant to General Municipal Law §119-0 municipal corporati</w:t>
      </w:r>
      <w:r>
        <w:rPr>
          <w:rFonts w:ascii="Times New Roman" w:hAnsi="Times New Roman" w:cs="Times New Roman"/>
        </w:rPr>
        <w:t>ons are authorized to enter into agreements for the performance among themselves of one of their respective functions, powers and duties on a cooperative contract basis or for the provisions of a joint service or a joint water, drainage or drainage project</w:t>
      </w:r>
      <w:r>
        <w:rPr>
          <w:rFonts w:ascii="Times New Roman" w:hAnsi="Times New Roman" w:cs="Times New Roman"/>
        </w:rPr>
        <w:t xml:space="preserve">: and </w:t>
      </w:r>
    </w:p>
    <w:p w:rsidR="002C0A46" w:rsidRDefault="002C0A46">
      <w:pPr>
        <w:pStyle w:val="NoSpacing"/>
        <w:rPr>
          <w:rFonts w:ascii="Times New Roman" w:hAnsi="Times New Roman" w:cs="Times New Roman"/>
        </w:rPr>
      </w:pPr>
    </w:p>
    <w:p w:rsidR="002C0A46" w:rsidRDefault="00A11DD8">
      <w:pPr>
        <w:pStyle w:val="NoSpacing"/>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the </w:t>
      </w:r>
      <w:r>
        <w:rPr>
          <w:rFonts w:ascii="Times New Roman" w:hAnsi="Times New Roman" w:cs="Times New Roman"/>
          <w:b/>
        </w:rPr>
        <w:t>County</w:t>
      </w:r>
      <w:r>
        <w:rPr>
          <w:rFonts w:ascii="Times New Roman" w:hAnsi="Times New Roman" w:cs="Times New Roman"/>
        </w:rPr>
        <w:t xml:space="preserve"> through Montgomery County Sanitary District # 1 operates a wastewater plant that generates digested sludge that is dewatered off-site at another facility; and </w:t>
      </w:r>
    </w:p>
    <w:p w:rsidR="002C0A46" w:rsidRDefault="002C0A46">
      <w:pPr>
        <w:pStyle w:val="NoSpacing"/>
        <w:rPr>
          <w:rFonts w:ascii="Times New Roman" w:hAnsi="Times New Roman" w:cs="Times New Roman"/>
        </w:rPr>
      </w:pPr>
    </w:p>
    <w:p w:rsidR="002C0A46" w:rsidRDefault="00A11DD8">
      <w:pPr>
        <w:pStyle w:val="NoSpacing"/>
        <w:rPr>
          <w:rFonts w:ascii="Times New Roman" w:hAnsi="Times New Roman" w:cs="Times New Roman"/>
        </w:rPr>
      </w:pPr>
      <w:r>
        <w:rPr>
          <w:rFonts w:ascii="Times New Roman" w:hAnsi="Times New Roman" w:cs="Times New Roman"/>
          <w:b/>
        </w:rPr>
        <w:t xml:space="preserve">WHEREAS, </w:t>
      </w:r>
      <w:r>
        <w:rPr>
          <w:rFonts w:ascii="Times New Roman" w:hAnsi="Times New Roman" w:cs="Times New Roman"/>
        </w:rPr>
        <w:t xml:space="preserve">the </w:t>
      </w:r>
      <w:r>
        <w:rPr>
          <w:rFonts w:ascii="Times New Roman" w:hAnsi="Times New Roman" w:cs="Times New Roman"/>
          <w:b/>
        </w:rPr>
        <w:t>Municipality</w:t>
      </w:r>
      <w:r>
        <w:rPr>
          <w:rFonts w:ascii="Times New Roman" w:hAnsi="Times New Roman" w:cs="Times New Roman"/>
        </w:rPr>
        <w:t xml:space="preserve"> is the owner and operator of wastewater t</w:t>
      </w:r>
      <w:r>
        <w:rPr>
          <w:rFonts w:ascii="Times New Roman" w:hAnsi="Times New Roman" w:cs="Times New Roman"/>
        </w:rPr>
        <w:t xml:space="preserve">reatment facilities in Canajoharie, NY, which can be used to process said sludge; and </w:t>
      </w:r>
    </w:p>
    <w:p w:rsidR="002C0A46" w:rsidRDefault="002C0A46">
      <w:pPr>
        <w:pStyle w:val="NoSpacing"/>
        <w:rPr>
          <w:rFonts w:ascii="Times New Roman" w:hAnsi="Times New Roman" w:cs="Times New Roman"/>
        </w:rPr>
      </w:pPr>
    </w:p>
    <w:p w:rsidR="002C0A46" w:rsidRDefault="00A11DD8">
      <w:pPr>
        <w:pStyle w:val="NoSpacing"/>
        <w:rPr>
          <w:rFonts w:ascii="Times New Roman" w:hAnsi="Times New Roman" w:cs="Times New Roman"/>
        </w:rPr>
      </w:pPr>
      <w:r>
        <w:rPr>
          <w:rFonts w:ascii="Times New Roman" w:hAnsi="Times New Roman" w:cs="Times New Roman"/>
          <w:b/>
        </w:rPr>
        <w:t>WHEREAS,</w:t>
      </w:r>
      <w:r>
        <w:rPr>
          <w:rFonts w:ascii="Times New Roman" w:hAnsi="Times New Roman" w:cs="Times New Roman"/>
        </w:rPr>
        <w:t xml:space="preserve"> the </w:t>
      </w:r>
      <w:r>
        <w:rPr>
          <w:rFonts w:ascii="Times New Roman" w:hAnsi="Times New Roman" w:cs="Times New Roman"/>
          <w:b/>
        </w:rPr>
        <w:t xml:space="preserve">County </w:t>
      </w:r>
      <w:r>
        <w:rPr>
          <w:rFonts w:ascii="Times New Roman" w:hAnsi="Times New Roman" w:cs="Times New Roman"/>
        </w:rPr>
        <w:t xml:space="preserve">wishes to process the said sludge at the Canajoharie wastewater treatment facilities and </w:t>
      </w:r>
      <w:r>
        <w:rPr>
          <w:rFonts w:ascii="Times New Roman" w:hAnsi="Times New Roman" w:cs="Times New Roman"/>
          <w:b/>
        </w:rPr>
        <w:t>Municipality</w:t>
      </w:r>
      <w:r>
        <w:rPr>
          <w:rFonts w:ascii="Times New Roman" w:hAnsi="Times New Roman" w:cs="Times New Roman"/>
        </w:rPr>
        <w:t xml:space="preserve"> wishes to accept the sludge for processing und</w:t>
      </w:r>
      <w:r>
        <w:rPr>
          <w:rFonts w:ascii="Times New Roman" w:hAnsi="Times New Roman" w:cs="Times New Roman"/>
        </w:rPr>
        <w:t xml:space="preserve">er the terms set forth below; and </w:t>
      </w:r>
    </w:p>
    <w:p w:rsidR="002C0A46" w:rsidRDefault="002C0A46">
      <w:pPr>
        <w:pStyle w:val="NoSpacing"/>
        <w:rPr>
          <w:rFonts w:ascii="Times New Roman" w:hAnsi="Times New Roman" w:cs="Times New Roman"/>
        </w:rPr>
      </w:pPr>
    </w:p>
    <w:p w:rsidR="002C0A46" w:rsidRDefault="00A11DD8">
      <w:pPr>
        <w:pStyle w:val="NoSpacing"/>
        <w:rPr>
          <w:rFonts w:ascii="Times New Roman" w:hAnsi="Times New Roman" w:cs="Times New Roman"/>
          <w:b/>
        </w:rPr>
      </w:pPr>
      <w:r>
        <w:rPr>
          <w:rFonts w:ascii="Times New Roman" w:hAnsi="Times New Roman" w:cs="Times New Roman"/>
          <w:b/>
        </w:rPr>
        <w:t>WHEREAS,</w:t>
      </w:r>
      <w:r>
        <w:rPr>
          <w:rFonts w:ascii="Times New Roman" w:hAnsi="Times New Roman" w:cs="Times New Roman"/>
        </w:rPr>
        <w:t xml:space="preserve"> the cooperative actions of the </w:t>
      </w:r>
      <w:r>
        <w:rPr>
          <w:rFonts w:ascii="Times New Roman" w:hAnsi="Times New Roman" w:cs="Times New Roman"/>
          <w:b/>
        </w:rPr>
        <w:t>County</w:t>
      </w:r>
      <w:r>
        <w:rPr>
          <w:rFonts w:ascii="Times New Roman" w:hAnsi="Times New Roman" w:cs="Times New Roman"/>
        </w:rPr>
        <w:t xml:space="preserve"> and the </w:t>
      </w:r>
      <w:r>
        <w:rPr>
          <w:rFonts w:ascii="Times New Roman" w:hAnsi="Times New Roman" w:cs="Times New Roman"/>
          <w:b/>
        </w:rPr>
        <w:t>Municipality</w:t>
      </w:r>
      <w:r>
        <w:rPr>
          <w:rFonts w:ascii="Times New Roman" w:hAnsi="Times New Roman" w:cs="Times New Roman"/>
        </w:rPr>
        <w:t xml:space="preserve"> is expected to be to the benefit of the </w:t>
      </w:r>
      <w:r>
        <w:rPr>
          <w:rFonts w:ascii="Times New Roman" w:hAnsi="Times New Roman" w:cs="Times New Roman"/>
          <w:b/>
        </w:rPr>
        <w:t>County</w:t>
      </w:r>
      <w:r>
        <w:rPr>
          <w:rFonts w:ascii="Times New Roman" w:hAnsi="Times New Roman" w:cs="Times New Roman"/>
        </w:rPr>
        <w:t xml:space="preserve"> and the </w:t>
      </w:r>
      <w:r>
        <w:rPr>
          <w:rFonts w:ascii="Times New Roman" w:hAnsi="Times New Roman" w:cs="Times New Roman"/>
          <w:b/>
        </w:rPr>
        <w:t xml:space="preserve">Municipality. </w:t>
      </w:r>
    </w:p>
    <w:p w:rsidR="002C0A46" w:rsidRDefault="002C0A46">
      <w:pPr>
        <w:pStyle w:val="NoSpacing"/>
        <w:rPr>
          <w:rFonts w:ascii="Times New Roman" w:hAnsi="Times New Roman" w:cs="Times New Roman"/>
          <w:b/>
        </w:rPr>
      </w:pPr>
    </w:p>
    <w:p w:rsidR="002C0A46" w:rsidRDefault="00A11DD8">
      <w:pPr>
        <w:pStyle w:val="NoSpacing"/>
        <w:rPr>
          <w:rFonts w:ascii="Times New Roman" w:hAnsi="Times New Roman" w:cs="Times New Roman"/>
        </w:rPr>
      </w:pPr>
      <w:r>
        <w:rPr>
          <w:rFonts w:ascii="Times New Roman" w:hAnsi="Times New Roman" w:cs="Times New Roman"/>
          <w:b/>
        </w:rPr>
        <w:t>NOW, THEREFORE,</w:t>
      </w:r>
      <w:r>
        <w:rPr>
          <w:rFonts w:ascii="Times New Roman" w:hAnsi="Times New Roman" w:cs="Times New Roman"/>
        </w:rPr>
        <w:t xml:space="preserve"> in consideration of the foregoing it is hereby mutually covenante</w:t>
      </w:r>
      <w:r>
        <w:rPr>
          <w:rFonts w:ascii="Times New Roman" w:hAnsi="Times New Roman" w:cs="Times New Roman"/>
        </w:rPr>
        <w:t xml:space="preserve">d, promised and agreed by and between the parties hereto as follows: </w:t>
      </w:r>
    </w:p>
    <w:p w:rsidR="002C0A46" w:rsidRDefault="002C0A46">
      <w:pPr>
        <w:pStyle w:val="NoSpacing"/>
        <w:rPr>
          <w:rFonts w:ascii="Times New Roman" w:hAnsi="Times New Roman" w:cs="Times New Roman"/>
        </w:rPr>
      </w:pPr>
    </w:p>
    <w:p w:rsidR="002C0A46" w:rsidRDefault="00A11DD8">
      <w:pPr>
        <w:pStyle w:val="NoSpacing"/>
        <w:numPr>
          <w:ilvl w:val="0"/>
          <w:numId w:val="1"/>
        </w:numPr>
        <w:rPr>
          <w:rFonts w:ascii="Times New Roman" w:hAnsi="Times New Roman" w:cs="Times New Roman"/>
        </w:rPr>
      </w:pPr>
      <w:r>
        <w:rPr>
          <w:rFonts w:ascii="Times New Roman" w:hAnsi="Times New Roman" w:cs="Times New Roman"/>
        </w:rPr>
        <w:t xml:space="preserve">Subject to the provisions herein and based on acceptable annual analysis, for the period June 1, 2025 to May 31, 2026, the </w:t>
      </w:r>
      <w:r>
        <w:rPr>
          <w:rFonts w:ascii="Times New Roman" w:hAnsi="Times New Roman" w:cs="Times New Roman"/>
          <w:b/>
        </w:rPr>
        <w:t>Municipality</w:t>
      </w:r>
      <w:r>
        <w:rPr>
          <w:rFonts w:ascii="Times New Roman" w:hAnsi="Times New Roman" w:cs="Times New Roman"/>
        </w:rPr>
        <w:t xml:space="preserve"> shall accept and receive at its wastewater treatm</w:t>
      </w:r>
      <w:r>
        <w:rPr>
          <w:rFonts w:ascii="Times New Roman" w:hAnsi="Times New Roman" w:cs="Times New Roman"/>
        </w:rPr>
        <w:t xml:space="preserve">ent facilities, sludge generated from the wastewater treatment plant of the </w:t>
      </w:r>
      <w:r>
        <w:rPr>
          <w:rFonts w:ascii="Times New Roman" w:hAnsi="Times New Roman" w:cs="Times New Roman"/>
          <w:b/>
        </w:rPr>
        <w:t>County</w:t>
      </w:r>
      <w:r>
        <w:rPr>
          <w:rFonts w:ascii="Times New Roman" w:hAnsi="Times New Roman" w:cs="Times New Roman"/>
        </w:rPr>
        <w:t xml:space="preserve"> which said </w:t>
      </w:r>
      <w:r>
        <w:rPr>
          <w:rFonts w:ascii="Times New Roman" w:hAnsi="Times New Roman" w:cs="Times New Roman"/>
          <w:b/>
        </w:rPr>
        <w:t>County</w:t>
      </w:r>
      <w:r>
        <w:rPr>
          <w:rFonts w:ascii="Times New Roman" w:hAnsi="Times New Roman" w:cs="Times New Roman"/>
        </w:rPr>
        <w:t xml:space="preserve"> may elect to deliver to said wastewater treatment facilities of the </w:t>
      </w:r>
      <w:r>
        <w:rPr>
          <w:rFonts w:ascii="Times New Roman" w:hAnsi="Times New Roman" w:cs="Times New Roman"/>
          <w:b/>
        </w:rPr>
        <w:t>Municipality</w:t>
      </w:r>
      <w:r>
        <w:rPr>
          <w:rFonts w:ascii="Times New Roman" w:hAnsi="Times New Roman" w:cs="Times New Roman"/>
        </w:rPr>
        <w:t xml:space="preserve"> during the term of this Agreement, such sludge to be transported by the </w:t>
      </w:r>
      <w:r>
        <w:rPr>
          <w:rFonts w:ascii="Times New Roman" w:hAnsi="Times New Roman" w:cs="Times New Roman"/>
          <w:b/>
        </w:rPr>
        <w:t>Co</w:t>
      </w:r>
      <w:r>
        <w:rPr>
          <w:rFonts w:ascii="Times New Roman" w:hAnsi="Times New Roman" w:cs="Times New Roman"/>
          <w:b/>
        </w:rPr>
        <w:t>unty</w:t>
      </w:r>
      <w:r>
        <w:rPr>
          <w:rFonts w:ascii="Times New Roman" w:hAnsi="Times New Roman" w:cs="Times New Roman"/>
        </w:rPr>
        <w:t xml:space="preserve"> to the wastewater treatment facility of the </w:t>
      </w:r>
      <w:r>
        <w:rPr>
          <w:rFonts w:ascii="Times New Roman" w:hAnsi="Times New Roman" w:cs="Times New Roman"/>
          <w:b/>
        </w:rPr>
        <w:t>Municipality</w:t>
      </w:r>
      <w:r>
        <w:rPr>
          <w:rFonts w:ascii="Times New Roman" w:hAnsi="Times New Roman" w:cs="Times New Roman"/>
        </w:rPr>
        <w:t xml:space="preserve"> in the Village of Canajoharie;</w:t>
      </w:r>
    </w:p>
    <w:p w:rsidR="002C0A46" w:rsidRDefault="002C0A46">
      <w:pPr>
        <w:pStyle w:val="NoSpacing"/>
        <w:rPr>
          <w:rFonts w:ascii="Times New Roman" w:hAnsi="Times New Roman" w:cs="Times New Roman"/>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The </w:t>
      </w:r>
      <w:r>
        <w:rPr>
          <w:rFonts w:ascii="Times New Roman" w:hAnsi="Times New Roman" w:cs="Times New Roman"/>
          <w:b/>
        </w:rPr>
        <w:t>County</w:t>
      </w:r>
      <w:r>
        <w:rPr>
          <w:rFonts w:ascii="Times New Roman" w:hAnsi="Times New Roman" w:cs="Times New Roman"/>
        </w:rPr>
        <w:t xml:space="preserve"> will pay to the </w:t>
      </w:r>
      <w:r>
        <w:rPr>
          <w:rFonts w:ascii="Times New Roman" w:hAnsi="Times New Roman" w:cs="Times New Roman"/>
          <w:b/>
        </w:rPr>
        <w:t>Municipality</w:t>
      </w:r>
      <w:r>
        <w:rPr>
          <w:rFonts w:ascii="Times New Roman" w:hAnsi="Times New Roman" w:cs="Times New Roman"/>
        </w:rPr>
        <w:t xml:space="preserve"> 5.0 cents per gallon for the sludge delivered to said wastewater treatment facility operated by the </w:t>
      </w:r>
      <w:r>
        <w:rPr>
          <w:rFonts w:ascii="Times New Roman" w:hAnsi="Times New Roman" w:cs="Times New Roman"/>
          <w:b/>
        </w:rPr>
        <w:t>Municipality</w:t>
      </w:r>
      <w:r>
        <w:rPr>
          <w:rFonts w:ascii="Times New Roman" w:hAnsi="Times New Roman" w:cs="Times New Roman"/>
        </w:rPr>
        <w:t xml:space="preserve"> at Canajoharie, New York during the term of the Agreement.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lastRenderedPageBreak/>
        <w:t>Delivery of the sludge will be at a maximum of (10) loads a week between 7:00 am and 2:00pm, Monday Through Friday</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Billing shall be based upon the log sheet filled out by the driver employed by the </w:t>
      </w:r>
      <w:r>
        <w:rPr>
          <w:rFonts w:ascii="Times New Roman" w:hAnsi="Times New Roman" w:cs="Times New Roman"/>
          <w:b/>
        </w:rPr>
        <w:t>County</w:t>
      </w:r>
      <w:r>
        <w:rPr>
          <w:rFonts w:ascii="Times New Roman" w:hAnsi="Times New Roman" w:cs="Times New Roman"/>
        </w:rPr>
        <w:t xml:space="preserve"> when the </w:t>
      </w:r>
      <w:r>
        <w:rPr>
          <w:rFonts w:ascii="Times New Roman" w:hAnsi="Times New Roman" w:cs="Times New Roman"/>
          <w:b/>
        </w:rPr>
        <w:t>County</w:t>
      </w:r>
      <w:r>
        <w:rPr>
          <w:rFonts w:ascii="Times New Roman" w:hAnsi="Times New Roman" w:cs="Times New Roman"/>
        </w:rPr>
        <w:t xml:space="preserve"> delivers the sludge to the </w:t>
      </w:r>
      <w:r>
        <w:rPr>
          <w:rFonts w:ascii="Times New Roman" w:hAnsi="Times New Roman" w:cs="Times New Roman"/>
          <w:b/>
        </w:rPr>
        <w:t xml:space="preserve">Municipality. </w:t>
      </w:r>
      <w:r>
        <w:rPr>
          <w:rFonts w:ascii="Times New Roman" w:hAnsi="Times New Roman" w:cs="Times New Roman"/>
        </w:rPr>
        <w:t xml:space="preserve">All loads shall be billed at tanker capacity.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All invoices shall from the </w:t>
      </w:r>
      <w:r>
        <w:rPr>
          <w:rFonts w:ascii="Times New Roman" w:hAnsi="Times New Roman" w:cs="Times New Roman"/>
          <w:b/>
        </w:rPr>
        <w:t>Municipality</w:t>
      </w:r>
      <w:r>
        <w:rPr>
          <w:rFonts w:ascii="Times New Roman" w:hAnsi="Times New Roman" w:cs="Times New Roman"/>
        </w:rPr>
        <w:t xml:space="preserve"> shall set for the da</w:t>
      </w:r>
      <w:r>
        <w:rPr>
          <w:rFonts w:ascii="Times New Roman" w:hAnsi="Times New Roman" w:cs="Times New Roman"/>
        </w:rPr>
        <w:t xml:space="preserve">te, gallons and fee for each load of material delivered by the </w:t>
      </w:r>
      <w:r>
        <w:rPr>
          <w:rFonts w:ascii="Times New Roman" w:hAnsi="Times New Roman" w:cs="Times New Roman"/>
          <w:b/>
        </w:rPr>
        <w:t>County.</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The </w:t>
      </w:r>
      <w:r>
        <w:rPr>
          <w:rFonts w:ascii="Times New Roman" w:hAnsi="Times New Roman" w:cs="Times New Roman"/>
          <w:b/>
        </w:rPr>
        <w:t>Municipality</w:t>
      </w:r>
      <w:r>
        <w:rPr>
          <w:rFonts w:ascii="Times New Roman" w:hAnsi="Times New Roman" w:cs="Times New Roman"/>
        </w:rPr>
        <w:t xml:space="preserve"> can reject shipments of sludge should it be deemed by the operator or a governing agency that acceptance of such would compound an existing problem or in itself potent</w:t>
      </w:r>
      <w:r>
        <w:rPr>
          <w:rFonts w:ascii="Times New Roman" w:hAnsi="Times New Roman" w:cs="Times New Roman"/>
        </w:rPr>
        <w:t xml:space="preserve">ially cause negative impact on the operation of the treatment system and or receiving water of New York State. The </w:t>
      </w:r>
      <w:r>
        <w:rPr>
          <w:rFonts w:ascii="Times New Roman" w:hAnsi="Times New Roman" w:cs="Times New Roman"/>
          <w:b/>
        </w:rPr>
        <w:t>Municipality</w:t>
      </w:r>
      <w:r>
        <w:rPr>
          <w:rFonts w:ascii="Times New Roman" w:hAnsi="Times New Roman" w:cs="Times New Roman"/>
        </w:rPr>
        <w:t xml:space="preserve"> will in such case, inform the </w:t>
      </w:r>
      <w:r>
        <w:rPr>
          <w:rFonts w:ascii="Times New Roman" w:hAnsi="Times New Roman" w:cs="Times New Roman"/>
          <w:b/>
        </w:rPr>
        <w:t>County</w:t>
      </w:r>
      <w:r>
        <w:rPr>
          <w:rFonts w:ascii="Times New Roman" w:hAnsi="Times New Roman" w:cs="Times New Roman"/>
        </w:rPr>
        <w:t xml:space="preserve"> by phone as soon as practicable but no less than one hour prior to the next anticipated del</w:t>
      </w:r>
      <w:r>
        <w:rPr>
          <w:rFonts w:ascii="Times New Roman" w:hAnsi="Times New Roman" w:cs="Times New Roman"/>
        </w:rPr>
        <w:t xml:space="preserve">ivery. Rejected shipments shall only occur until the issue with accepting the shipments have been resolved. The </w:t>
      </w:r>
      <w:r>
        <w:rPr>
          <w:rFonts w:ascii="Times New Roman" w:hAnsi="Times New Roman" w:cs="Times New Roman"/>
          <w:b/>
        </w:rPr>
        <w:t>Municipality</w:t>
      </w:r>
      <w:r>
        <w:rPr>
          <w:rFonts w:ascii="Times New Roman" w:hAnsi="Times New Roman" w:cs="Times New Roman"/>
        </w:rPr>
        <w:t xml:space="preserve"> will give the County an update at least once every twelve (12) hours on when the anticipate resuming acceptance of shipments.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b/>
        </w:rPr>
        <w:t>Municipality</w:t>
      </w:r>
      <w:r>
        <w:rPr>
          <w:rFonts w:ascii="Times New Roman" w:hAnsi="Times New Roman" w:cs="Times New Roman"/>
        </w:rPr>
        <w:t xml:space="preserve"> also reserves the right to inspect the material being delivered to facility, as well as conduct sampling from analysis of the same, at any time. The </w:t>
      </w:r>
      <w:r>
        <w:rPr>
          <w:rFonts w:ascii="Times New Roman" w:hAnsi="Times New Roman" w:cs="Times New Roman"/>
          <w:b/>
        </w:rPr>
        <w:t>County</w:t>
      </w:r>
      <w:r>
        <w:rPr>
          <w:rFonts w:ascii="Times New Roman" w:hAnsi="Times New Roman" w:cs="Times New Roman"/>
        </w:rPr>
        <w:t xml:space="preserve"> agrees to provide sampling and testing of the sludge as required by the US EPA, not to</w:t>
      </w:r>
      <w:r>
        <w:rPr>
          <w:rFonts w:ascii="Times New Roman" w:hAnsi="Times New Roman" w:cs="Times New Roman"/>
        </w:rPr>
        <w:t xml:space="preserve"> exceed $600.00 annually.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It is specifically understood and agreed by and between the parties hereto that it is the intent of the parties to perform this Agreement as described herein throughout the term of the Agreement, but in the event that a determin</w:t>
      </w:r>
      <w:r>
        <w:rPr>
          <w:rFonts w:ascii="Times New Roman" w:hAnsi="Times New Roman" w:cs="Times New Roman"/>
        </w:rPr>
        <w:t xml:space="preserve">ation by a State or Federal authority of competent jurisdiction, or the operator in charge of the wastewater treatment facility of the </w:t>
      </w:r>
      <w:r>
        <w:rPr>
          <w:rFonts w:ascii="Times New Roman" w:hAnsi="Times New Roman" w:cs="Times New Roman"/>
          <w:b/>
        </w:rPr>
        <w:t>Municipality</w:t>
      </w:r>
      <w:r>
        <w:rPr>
          <w:rFonts w:ascii="Times New Roman" w:hAnsi="Times New Roman" w:cs="Times New Roman"/>
        </w:rPr>
        <w:t xml:space="preserve">, that the sludge is so contaminated that impacts the proper operation of the </w:t>
      </w:r>
      <w:r>
        <w:rPr>
          <w:rFonts w:ascii="Times New Roman" w:hAnsi="Times New Roman" w:cs="Times New Roman"/>
          <w:b/>
        </w:rPr>
        <w:t xml:space="preserve">Municipality’s </w:t>
      </w:r>
      <w:r>
        <w:rPr>
          <w:rFonts w:ascii="Times New Roman" w:hAnsi="Times New Roman" w:cs="Times New Roman"/>
        </w:rPr>
        <w:t>wastewater treat</w:t>
      </w:r>
      <w:r>
        <w:rPr>
          <w:rFonts w:ascii="Times New Roman" w:hAnsi="Times New Roman" w:cs="Times New Roman"/>
        </w:rPr>
        <w:t xml:space="preserve">ment facility, then, upon notification of such negative impact, in writing, the </w:t>
      </w:r>
      <w:r>
        <w:rPr>
          <w:rFonts w:ascii="Times New Roman" w:hAnsi="Times New Roman" w:cs="Times New Roman"/>
          <w:b/>
        </w:rPr>
        <w:t>County</w:t>
      </w:r>
      <w:r>
        <w:rPr>
          <w:rFonts w:ascii="Times New Roman" w:hAnsi="Times New Roman" w:cs="Times New Roman"/>
        </w:rPr>
        <w:t xml:space="preserve">, the </w:t>
      </w:r>
      <w:r>
        <w:rPr>
          <w:rFonts w:ascii="Times New Roman" w:hAnsi="Times New Roman" w:cs="Times New Roman"/>
          <w:b/>
        </w:rPr>
        <w:t>Municipality</w:t>
      </w:r>
      <w:r>
        <w:rPr>
          <w:rFonts w:ascii="Times New Roman" w:hAnsi="Times New Roman" w:cs="Times New Roman"/>
        </w:rPr>
        <w:t xml:space="preserve"> will not be obligated to receive or process any further sludge for the </w:t>
      </w:r>
      <w:r>
        <w:rPr>
          <w:rFonts w:ascii="Times New Roman" w:hAnsi="Times New Roman" w:cs="Times New Roman"/>
          <w:b/>
        </w:rPr>
        <w:t>County</w:t>
      </w:r>
      <w:r>
        <w:rPr>
          <w:rFonts w:ascii="Times New Roman" w:hAnsi="Times New Roman" w:cs="Times New Roman"/>
        </w:rPr>
        <w:t xml:space="preserve"> and this agreement shall then be null and void and on further effect </w:t>
      </w:r>
      <w:r>
        <w:rPr>
          <w:rFonts w:ascii="Times New Roman" w:hAnsi="Times New Roman" w:cs="Times New Roman"/>
          <w:b/>
          <w:u w:val="single"/>
        </w:rPr>
        <w:t>exce</w:t>
      </w:r>
      <w:r>
        <w:rPr>
          <w:rFonts w:ascii="Times New Roman" w:hAnsi="Times New Roman" w:cs="Times New Roman"/>
          <w:b/>
          <w:u w:val="single"/>
        </w:rPr>
        <w:t>pt</w:t>
      </w:r>
      <w:r>
        <w:rPr>
          <w:rFonts w:ascii="Times New Roman" w:hAnsi="Times New Roman" w:cs="Times New Roman"/>
        </w:rPr>
        <w:t xml:space="preserve"> that the </w:t>
      </w:r>
      <w:r>
        <w:rPr>
          <w:rFonts w:ascii="Times New Roman" w:hAnsi="Times New Roman" w:cs="Times New Roman"/>
          <w:b/>
        </w:rPr>
        <w:t>County</w:t>
      </w:r>
      <w:r>
        <w:rPr>
          <w:rFonts w:ascii="Times New Roman" w:hAnsi="Times New Roman" w:cs="Times New Roman"/>
        </w:rPr>
        <w:t xml:space="preserve"> shall be obligated to pay the </w:t>
      </w:r>
      <w:r>
        <w:rPr>
          <w:rFonts w:ascii="Times New Roman" w:hAnsi="Times New Roman" w:cs="Times New Roman"/>
          <w:b/>
        </w:rPr>
        <w:t>Municipality</w:t>
      </w:r>
      <w:r>
        <w:rPr>
          <w:rFonts w:ascii="Times New Roman" w:hAnsi="Times New Roman" w:cs="Times New Roman"/>
        </w:rPr>
        <w:t xml:space="preserve"> any monies owed for sludge delivered by the </w:t>
      </w:r>
      <w:r>
        <w:rPr>
          <w:rFonts w:ascii="Times New Roman" w:hAnsi="Times New Roman" w:cs="Times New Roman"/>
          <w:b/>
        </w:rPr>
        <w:t>County</w:t>
      </w:r>
      <w:r>
        <w:rPr>
          <w:rFonts w:ascii="Times New Roman" w:hAnsi="Times New Roman" w:cs="Times New Roman"/>
        </w:rPr>
        <w:t xml:space="preserve"> to the wastewater treatment facility of the </w:t>
      </w:r>
      <w:r>
        <w:rPr>
          <w:rFonts w:ascii="Times New Roman" w:hAnsi="Times New Roman" w:cs="Times New Roman"/>
          <w:b/>
        </w:rPr>
        <w:t>Municipality</w:t>
      </w:r>
      <w:r>
        <w:rPr>
          <w:rFonts w:ascii="Times New Roman" w:hAnsi="Times New Roman" w:cs="Times New Roman"/>
        </w:rPr>
        <w:t xml:space="preserve"> delivered prior to the termination.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The </w:t>
      </w:r>
      <w:r>
        <w:rPr>
          <w:rFonts w:ascii="Times New Roman" w:hAnsi="Times New Roman" w:cs="Times New Roman"/>
          <w:b/>
        </w:rPr>
        <w:t>Municipality</w:t>
      </w:r>
      <w:r>
        <w:rPr>
          <w:rFonts w:ascii="Times New Roman" w:hAnsi="Times New Roman" w:cs="Times New Roman"/>
        </w:rPr>
        <w:t xml:space="preserve"> and the </w:t>
      </w:r>
      <w:r>
        <w:rPr>
          <w:rFonts w:ascii="Times New Roman" w:hAnsi="Times New Roman" w:cs="Times New Roman"/>
          <w:b/>
        </w:rPr>
        <w:t>County</w:t>
      </w:r>
      <w:r>
        <w:rPr>
          <w:rFonts w:ascii="Times New Roman" w:hAnsi="Times New Roman" w:cs="Times New Roman"/>
        </w:rPr>
        <w:t xml:space="preserve"> shall comply wit</w:t>
      </w:r>
      <w:r>
        <w:rPr>
          <w:rFonts w:ascii="Times New Roman" w:hAnsi="Times New Roman" w:cs="Times New Roman"/>
        </w:rPr>
        <w:t>h all Federal, State and Local Laws, rules, and regulations, codes and ordinances in the performance of this Agreement and shall obtain, pay for and comply with any conditions contained in any permits, approval and renewals which are required to be obtaine</w:t>
      </w:r>
      <w:r>
        <w:rPr>
          <w:rFonts w:ascii="Times New Roman" w:hAnsi="Times New Roman" w:cs="Times New Roman"/>
        </w:rPr>
        <w:t xml:space="preserve">d in the legal performance of this Agreement.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 xml:space="preserve">Nothing in this Agreement shall be held to alter or abridge the powers and duties of the State Department of Health, the Department of Conservation or the water pollution control board.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lastRenderedPageBreak/>
        <w:t xml:space="preserve">The </w:t>
      </w:r>
      <w:r>
        <w:rPr>
          <w:rFonts w:ascii="Times New Roman" w:hAnsi="Times New Roman" w:cs="Times New Roman"/>
          <w:b/>
        </w:rPr>
        <w:t>County</w:t>
      </w:r>
      <w:r>
        <w:rPr>
          <w:rFonts w:ascii="Times New Roman" w:hAnsi="Times New Roman" w:cs="Times New Roman"/>
        </w:rPr>
        <w:t xml:space="preserve"> shall ver</w:t>
      </w:r>
      <w:r>
        <w:rPr>
          <w:rFonts w:ascii="Times New Roman" w:hAnsi="Times New Roman" w:cs="Times New Roman"/>
        </w:rPr>
        <w:t xml:space="preserve">ify and certify that all dentist’s offices located in the Montgomery County Sewer District shall have the required mercury separation equipment installed at their facilities.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ENFORCEABILITY:</w:t>
      </w:r>
      <w:r>
        <w:rPr>
          <w:rFonts w:ascii="Times New Roman" w:hAnsi="Times New Roman" w:cs="Times New Roman"/>
        </w:rPr>
        <w:t xml:space="preserve"> If any term of this Agreement or the application thereof to an</w:t>
      </w:r>
      <w:r>
        <w:rPr>
          <w:rFonts w:ascii="Times New Roman" w:hAnsi="Times New Roman" w:cs="Times New Roman"/>
        </w:rPr>
        <w:t>y person or circumstances shall to any extend be held by a Court of competent jurisdiction to be invalid or unenforceable, the remainder of the Agreement shall not be affected thereby and shall be valid and enforced to the fullest extent possible permitted</w:t>
      </w:r>
      <w:r>
        <w:rPr>
          <w:rFonts w:ascii="Times New Roman" w:hAnsi="Times New Roman" w:cs="Times New Roman"/>
        </w:rPr>
        <w:t xml:space="preserve"> by law.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ab/>
      </w:r>
      <w:r>
        <w:rPr>
          <w:rFonts w:ascii="Times New Roman" w:hAnsi="Times New Roman" w:cs="Times New Roman"/>
          <w:b/>
          <w:u w:val="single"/>
        </w:rPr>
        <w:t>WAIVER:</w:t>
      </w:r>
      <w:r>
        <w:rPr>
          <w:rFonts w:ascii="Times New Roman" w:hAnsi="Times New Roman" w:cs="Times New Roman"/>
        </w:rPr>
        <w:t xml:space="preserve"> Failure or delay of either party to exercise a right under this Agreement shall not be considered a waiver of that right.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rPr>
        <w:tab/>
      </w:r>
      <w:r>
        <w:rPr>
          <w:rFonts w:ascii="Times New Roman" w:hAnsi="Times New Roman" w:cs="Times New Roman"/>
          <w:b/>
          <w:u w:val="single"/>
        </w:rPr>
        <w:t>INSURANCE AND LIABILITY:</w:t>
      </w:r>
      <w:r>
        <w:rPr>
          <w:rFonts w:ascii="Times New Roman" w:hAnsi="Times New Roman" w:cs="Times New Roman"/>
        </w:rPr>
        <w:t xml:space="preserve"> The </w:t>
      </w:r>
      <w:r>
        <w:rPr>
          <w:rFonts w:ascii="Times New Roman" w:hAnsi="Times New Roman" w:cs="Times New Roman"/>
          <w:b/>
        </w:rPr>
        <w:t>Municipality</w:t>
      </w:r>
      <w:r>
        <w:rPr>
          <w:rFonts w:ascii="Times New Roman" w:hAnsi="Times New Roman" w:cs="Times New Roman"/>
        </w:rPr>
        <w:t xml:space="preserve"> and the </w:t>
      </w:r>
      <w:r>
        <w:rPr>
          <w:rFonts w:ascii="Times New Roman" w:hAnsi="Times New Roman" w:cs="Times New Roman"/>
          <w:b/>
        </w:rPr>
        <w:t>County</w:t>
      </w:r>
      <w:r>
        <w:rPr>
          <w:rFonts w:ascii="Times New Roman" w:hAnsi="Times New Roman" w:cs="Times New Roman"/>
        </w:rPr>
        <w:t xml:space="preserve"> shall proceed on a self-insured basis, provided howeve</w:t>
      </w:r>
      <w:r>
        <w:rPr>
          <w:rFonts w:ascii="Times New Roman" w:hAnsi="Times New Roman" w:cs="Times New Roman"/>
        </w:rPr>
        <w:t xml:space="preserve">r, that all delivery vehicles shall be insured as required by law. Once the sludge is deposited at the </w:t>
      </w:r>
      <w:r>
        <w:rPr>
          <w:rFonts w:ascii="Times New Roman" w:hAnsi="Times New Roman" w:cs="Times New Roman"/>
          <w:b/>
        </w:rPr>
        <w:t>Municipality’s</w:t>
      </w:r>
      <w:r>
        <w:rPr>
          <w:rFonts w:ascii="Times New Roman" w:hAnsi="Times New Roman" w:cs="Times New Roman"/>
        </w:rPr>
        <w:t xml:space="preserve"> wastewater treatment facility liability shall be on the </w:t>
      </w:r>
      <w:r>
        <w:rPr>
          <w:rFonts w:ascii="Times New Roman" w:hAnsi="Times New Roman" w:cs="Times New Roman"/>
          <w:b/>
        </w:rPr>
        <w:t>Municipality</w:t>
      </w:r>
      <w:r>
        <w:rPr>
          <w:rFonts w:ascii="Times New Roman" w:hAnsi="Times New Roman" w:cs="Times New Roman"/>
        </w:rPr>
        <w:t xml:space="preserve">.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AGENCY:</w:t>
      </w:r>
      <w:r>
        <w:rPr>
          <w:rFonts w:ascii="Times New Roman" w:hAnsi="Times New Roman" w:cs="Times New Roman"/>
        </w:rPr>
        <w:t xml:space="preserve"> This agreement in no way establishes an agency relationship between the </w:t>
      </w:r>
      <w:r>
        <w:rPr>
          <w:rFonts w:ascii="Times New Roman" w:hAnsi="Times New Roman" w:cs="Times New Roman"/>
          <w:b/>
        </w:rPr>
        <w:t>Municipality</w:t>
      </w:r>
      <w:r>
        <w:rPr>
          <w:rFonts w:ascii="Times New Roman" w:hAnsi="Times New Roman" w:cs="Times New Roman"/>
        </w:rPr>
        <w:t xml:space="preserve"> and the </w:t>
      </w:r>
      <w:r>
        <w:rPr>
          <w:rFonts w:ascii="Times New Roman" w:hAnsi="Times New Roman" w:cs="Times New Roman"/>
          <w:b/>
        </w:rPr>
        <w:t>County</w:t>
      </w:r>
      <w:r>
        <w:rPr>
          <w:rFonts w:ascii="Times New Roman" w:hAnsi="Times New Roman" w:cs="Times New Roman"/>
        </w:rPr>
        <w:t>. Each party shall maintain its independence and it separate identity. Each party shall have executive control of its management, employees, staff, policies</w:t>
      </w:r>
      <w:r>
        <w:rPr>
          <w:rFonts w:ascii="Times New Roman" w:hAnsi="Times New Roman" w:cs="Times New Roman"/>
        </w:rPr>
        <w:t xml:space="preserve"> and assets. Neither party assumes and liability for the acts of the other party.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HOLD HARMLESS:</w:t>
      </w:r>
      <w:r>
        <w:rPr>
          <w:rFonts w:ascii="Times New Roman" w:hAnsi="Times New Roman" w:cs="Times New Roman"/>
        </w:rPr>
        <w:t xml:space="preserve"> The </w:t>
      </w:r>
      <w:r>
        <w:rPr>
          <w:rFonts w:ascii="Times New Roman" w:hAnsi="Times New Roman" w:cs="Times New Roman"/>
          <w:b/>
        </w:rPr>
        <w:t xml:space="preserve">Municipality </w:t>
      </w:r>
      <w:r>
        <w:rPr>
          <w:rFonts w:ascii="Times New Roman" w:hAnsi="Times New Roman" w:cs="Times New Roman"/>
        </w:rPr>
        <w:t xml:space="preserve">and the </w:t>
      </w:r>
      <w:r>
        <w:rPr>
          <w:rFonts w:ascii="Times New Roman" w:hAnsi="Times New Roman" w:cs="Times New Roman"/>
          <w:b/>
        </w:rPr>
        <w:t xml:space="preserve">County </w:t>
      </w:r>
      <w:r>
        <w:rPr>
          <w:rFonts w:ascii="Times New Roman" w:hAnsi="Times New Roman" w:cs="Times New Roman"/>
        </w:rPr>
        <w:t>shall hold harmless and indemnify the other party from and against liability, loss, damage, cost and expense which such othe</w:t>
      </w:r>
      <w:r>
        <w:rPr>
          <w:rFonts w:ascii="Times New Roman" w:hAnsi="Times New Roman" w:cs="Times New Roman"/>
        </w:rPr>
        <w:t xml:space="preserve">r party may suffer from any claim, demand, suit, or cause of action which may be made or had against it by reason of the negligence or malpractice on the part of the indemnifying party including its agents, servants, contractors or employees.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INDEMNIFICATION</w:t>
      </w:r>
      <w:r>
        <w:rPr>
          <w:rFonts w:ascii="Times New Roman" w:hAnsi="Times New Roman" w:cs="Times New Roman"/>
        </w:rPr>
        <w:t>: The party seeking indemnification hereunder shall promptly notify the indemnifying party in writing of receipt of notice to commencement of any action with respect to which a claim for indemnification is to be made hereunder. The indemnify</w:t>
      </w:r>
      <w:r>
        <w:rPr>
          <w:rFonts w:ascii="Times New Roman" w:hAnsi="Times New Roman" w:cs="Times New Roman"/>
        </w:rPr>
        <w:t xml:space="preserve">ing party will not be liable to the indemnified party for any legal or other expenses subsequently incurred by the indemnified party in connection with the defense thereof.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ASSIGNMENT:</w:t>
      </w:r>
      <w:r>
        <w:rPr>
          <w:rFonts w:ascii="Times New Roman" w:hAnsi="Times New Roman" w:cs="Times New Roman"/>
        </w:rPr>
        <w:t xml:space="preserve"> This Agreement binds the parties hereto and their respective success</w:t>
      </w:r>
      <w:r>
        <w:rPr>
          <w:rFonts w:ascii="Times New Roman" w:hAnsi="Times New Roman" w:cs="Times New Roman"/>
        </w:rPr>
        <w:t>or, agents, officers, representatives and assigns. This Agreement may not be assigned by either party except by agreement, in writing, duly executed pursuant to General Municipal Law § 110-o, signed and acknowledged by the authorized officer and/or represe</w:t>
      </w:r>
      <w:r>
        <w:rPr>
          <w:rFonts w:ascii="Times New Roman" w:hAnsi="Times New Roman" w:cs="Times New Roman"/>
        </w:rPr>
        <w:t xml:space="preserve">ntatives of the parties. The terms of this Agreement shall be binding upon the successors, heir and the assigns of the parties hereto, in the event of approved assignment. </w:t>
      </w:r>
    </w:p>
    <w:p w:rsidR="002C0A46" w:rsidRDefault="002C0A46">
      <w:pPr>
        <w:pStyle w:val="NoSpacing"/>
        <w:ind w:left="1080"/>
        <w:rPr>
          <w:rFonts w:ascii="Times New Roman" w:hAnsi="Times New Roman" w:cs="Times New Roman"/>
          <w:b/>
        </w:rPr>
      </w:pPr>
    </w:p>
    <w:p w:rsidR="002C0A46" w:rsidRDefault="002C0A46">
      <w:pPr>
        <w:pStyle w:val="ListParagraph"/>
        <w:rPr>
          <w:rFonts w:ascii="Times New Roman" w:hAnsi="Times New Roman" w:cs="Times New Roman"/>
          <w:b/>
        </w:rPr>
      </w:pPr>
    </w:p>
    <w:p w:rsidR="002C0A46" w:rsidRDefault="002C0A46">
      <w:pPr>
        <w:pStyle w:val="ListParagraph"/>
        <w:rPr>
          <w:rFonts w:ascii="Times New Roman" w:hAnsi="Times New Roman" w:cs="Times New Roman"/>
          <w:b/>
        </w:rPr>
      </w:pP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u w:val="single"/>
        </w:rPr>
        <w:t>MODIFICATION:</w:t>
      </w:r>
      <w:r>
        <w:rPr>
          <w:rFonts w:ascii="Times New Roman" w:hAnsi="Times New Roman" w:cs="Times New Roman"/>
        </w:rPr>
        <w:t xml:space="preserve"> There shall be no oral modifications of this agreement and any m</w:t>
      </w:r>
      <w:r>
        <w:rPr>
          <w:rFonts w:ascii="Times New Roman" w:hAnsi="Times New Roman" w:cs="Times New Roman"/>
        </w:rPr>
        <w:t>odification or amendment of the terms of the agreement shall not be binding unless executed in writing in accordance with the provisions in General Municipal Law §119-o by the parties hereto. The terms of this written Agreement contain entire understanding</w:t>
      </w:r>
      <w:r>
        <w:rPr>
          <w:rFonts w:ascii="Times New Roman" w:hAnsi="Times New Roman" w:cs="Times New Roman"/>
        </w:rPr>
        <w:t xml:space="preserve"> between the parties and supersede any oral representations previously made. </w:t>
      </w:r>
    </w:p>
    <w:p w:rsidR="002C0A46" w:rsidRDefault="002C0A46">
      <w:pPr>
        <w:pStyle w:val="ListParagraph"/>
        <w:rPr>
          <w:rFonts w:ascii="Times New Roman" w:hAnsi="Times New Roman" w:cs="Times New Roman"/>
          <w:b/>
        </w:rPr>
      </w:pPr>
    </w:p>
    <w:p w:rsidR="002C0A46" w:rsidRDefault="00A11DD8">
      <w:pPr>
        <w:pStyle w:val="NoSpacing"/>
        <w:numPr>
          <w:ilvl w:val="0"/>
          <w:numId w:val="1"/>
        </w:numPr>
        <w:rPr>
          <w:rFonts w:ascii="Times New Roman" w:hAnsi="Times New Roman" w:cs="Times New Roman"/>
          <w:b/>
        </w:rPr>
      </w:pPr>
      <w:r>
        <w:rPr>
          <w:rFonts w:ascii="Times New Roman" w:hAnsi="Times New Roman" w:cs="Times New Roman"/>
          <w:b/>
        </w:rPr>
        <w:tab/>
      </w:r>
      <w:r>
        <w:rPr>
          <w:rFonts w:ascii="Times New Roman" w:hAnsi="Times New Roman" w:cs="Times New Roman"/>
          <w:b/>
          <w:u w:val="single"/>
        </w:rPr>
        <w:t>DISPUTE RESOLUTION:</w:t>
      </w:r>
      <w:r>
        <w:rPr>
          <w:rFonts w:ascii="Times New Roman" w:hAnsi="Times New Roman" w:cs="Times New Roman"/>
        </w:rPr>
        <w:t xml:space="preserve"> In the event of any dispute under this Agreement, either party shall serve written notice to the other of the existence and nature of the dispute, the amoun</w:t>
      </w:r>
      <w:r>
        <w:rPr>
          <w:rFonts w:ascii="Times New Roman" w:hAnsi="Times New Roman" w:cs="Times New Roman"/>
        </w:rPr>
        <w:t>t at issue, if any, and the provision of this Agreement governing the dispute. The parties shall negotiate the dispute in good faith until either party advises the other, in writing, that an impasse exists and that they intend to pursue their legal remedie</w:t>
      </w:r>
      <w:r>
        <w:rPr>
          <w:rFonts w:ascii="Times New Roman" w:hAnsi="Times New Roman" w:cs="Times New Roman"/>
        </w:rPr>
        <w:t xml:space="preserve">s in Court. Unless otherwise agreed in writing by the Parties, the Parties shall continue to perform their respective obligations under this Agreement during any Dispute proceeding. The </w:t>
      </w:r>
      <w:r>
        <w:rPr>
          <w:rFonts w:ascii="Times New Roman" w:hAnsi="Times New Roman" w:cs="Times New Roman"/>
          <w:b/>
        </w:rPr>
        <w:t>Municipality</w:t>
      </w:r>
      <w:r>
        <w:rPr>
          <w:rFonts w:ascii="Times New Roman" w:hAnsi="Times New Roman" w:cs="Times New Roman"/>
        </w:rPr>
        <w:t xml:space="preserve"> waves any dispute or claim not made in wiring and receive</w:t>
      </w:r>
      <w:r>
        <w:rPr>
          <w:rFonts w:ascii="Times New Roman" w:hAnsi="Times New Roman" w:cs="Times New Roman"/>
        </w:rPr>
        <w:t xml:space="preserve">d by the </w:t>
      </w:r>
      <w:r>
        <w:rPr>
          <w:rFonts w:ascii="Times New Roman" w:hAnsi="Times New Roman" w:cs="Times New Roman"/>
          <w:b/>
        </w:rPr>
        <w:t>County</w:t>
      </w:r>
      <w:r>
        <w:rPr>
          <w:rFonts w:ascii="Times New Roman" w:hAnsi="Times New Roman" w:cs="Times New Roman"/>
        </w:rPr>
        <w:t xml:space="preserve"> within thirty (30) days of the occurrence giving rise to the dispute or claim. </w:t>
      </w:r>
    </w:p>
    <w:p w:rsidR="002C0A46" w:rsidRDefault="002C0A46">
      <w:pPr>
        <w:pStyle w:val="NoSpacing"/>
        <w:ind w:left="1080"/>
        <w:rPr>
          <w:rFonts w:ascii="Times New Roman" w:hAnsi="Times New Roman" w:cs="Times New Roman"/>
          <w:b/>
        </w:rPr>
      </w:pPr>
    </w:p>
    <w:p w:rsidR="002C0A46" w:rsidRDefault="00A11DD8">
      <w:pPr>
        <w:pStyle w:val="NoSpacing"/>
        <w:rPr>
          <w:rFonts w:ascii="Times New Roman" w:hAnsi="Times New Roman" w:cs="Times New Roman"/>
          <w:b/>
        </w:rPr>
      </w:pPr>
      <w:r>
        <w:rPr>
          <w:rFonts w:ascii="Times New Roman" w:hAnsi="Times New Roman" w:cs="Times New Roman"/>
          <w:b/>
        </w:rPr>
        <w:tab/>
      </w: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2C0A46">
      <w:pPr>
        <w:pStyle w:val="NoSpacing"/>
        <w:rPr>
          <w:rFonts w:ascii="Times New Roman" w:hAnsi="Times New Roman" w:cs="Times New Roman"/>
          <w:b/>
        </w:rPr>
      </w:pPr>
    </w:p>
    <w:p w:rsidR="002C0A46" w:rsidRDefault="00A11DD8">
      <w:pPr>
        <w:pStyle w:val="NoSpacing"/>
        <w:rPr>
          <w:rFonts w:ascii="Times New Roman" w:hAnsi="Times New Roman" w:cs="Times New Roman"/>
        </w:rPr>
      </w:pPr>
      <w:r>
        <w:rPr>
          <w:rFonts w:ascii="Times New Roman" w:hAnsi="Times New Roman" w:cs="Times New Roman"/>
          <w:b/>
        </w:rPr>
        <w:t>IN WITNESS WHEREOF,</w:t>
      </w:r>
      <w:r>
        <w:rPr>
          <w:rFonts w:ascii="Times New Roman" w:hAnsi="Times New Roman" w:cs="Times New Roman"/>
        </w:rPr>
        <w:t xml:space="preserve"> the parties hereto have set their hands and seals the day and year first above written:</w:t>
      </w:r>
    </w:p>
    <w:p w:rsidR="002C0A46" w:rsidRDefault="002C0A46">
      <w:pPr>
        <w:pStyle w:val="NoSpacing"/>
        <w:rPr>
          <w:rFonts w:ascii="Times New Roman" w:hAnsi="Times New Roman" w:cs="Times New Roman"/>
        </w:rPr>
      </w:pPr>
    </w:p>
    <w:p w:rsidR="002C0A46" w:rsidRDefault="00A11DD8">
      <w:pPr>
        <w:pStyle w:val="NoSpacing"/>
        <w:jc w:val="center"/>
        <w:rPr>
          <w:rFonts w:ascii="Times New Roman" w:hAnsi="Times New Roman" w:cs="Times New Roman"/>
        </w:rPr>
      </w:pPr>
      <w:r>
        <w:rPr>
          <w:rFonts w:ascii="Times New Roman" w:hAnsi="Times New Roman" w:cs="Times New Roman"/>
          <w:b/>
        </w:rPr>
        <w:t xml:space="preserve">MONTGOMERY </w:t>
      </w:r>
      <w:r>
        <w:rPr>
          <w:rFonts w:ascii="Times New Roman" w:hAnsi="Times New Roman" w:cs="Times New Roman"/>
          <w:b/>
        </w:rPr>
        <w:t>COUNTY</w:t>
      </w:r>
    </w:p>
    <w:p w:rsidR="002C0A46" w:rsidRDefault="002C0A46">
      <w:pPr>
        <w:pStyle w:val="NoSpacing"/>
        <w:jc w:val="center"/>
        <w:rPr>
          <w:rFonts w:ascii="Times New Roman" w:hAnsi="Times New Roman" w:cs="Times New Roman"/>
        </w:rPr>
      </w:pPr>
    </w:p>
    <w:p w:rsidR="002C0A46" w:rsidRDefault="00A11DD8">
      <w:pPr>
        <w:pStyle w:val="NoSpacing"/>
        <w:rPr>
          <w:rFonts w:ascii="Times New Roman" w:hAnsi="Times New Roman" w:cs="Times New Roman"/>
          <w:sz w:val="24"/>
          <w:szCs w:val="24"/>
        </w:rPr>
      </w:pPr>
      <w:r>
        <w:rPr>
          <w:rFonts w:ascii="Times New Roman" w:hAnsi="Times New Roman" w:cs="Times New Roman"/>
          <w:sz w:val="24"/>
          <w:szCs w:val="24"/>
        </w:rPr>
        <w:t>(Seal)</w:t>
      </w:r>
    </w:p>
    <w:p w:rsidR="002C0A46" w:rsidRDefault="002C0A46">
      <w:pPr>
        <w:pStyle w:val="NoSpacing"/>
        <w:rPr>
          <w:rFonts w:ascii="Times New Roman" w:hAnsi="Times New Roman" w:cs="Times New Roman"/>
          <w:sz w:val="24"/>
          <w:szCs w:val="24"/>
        </w:rPr>
      </w:pPr>
    </w:p>
    <w:p w:rsidR="002C0A46" w:rsidRDefault="00A11DD8">
      <w:pPr>
        <w:pStyle w:val="NoSpacing"/>
        <w:jc w:val="right"/>
        <w:rPr>
          <w:rFonts w:ascii="Times New Roman" w:hAnsi="Times New Roman" w:cs="Times New Roman"/>
        </w:rPr>
      </w:pPr>
      <w:r>
        <w:rPr>
          <w:rFonts w:ascii="Times New Roman" w:hAnsi="Times New Roman" w:cs="Times New Roman"/>
        </w:rPr>
        <w:t>By: _____________________________________________________</w:t>
      </w:r>
    </w:p>
    <w:p w:rsidR="002C0A46" w:rsidRDefault="002C0A46">
      <w:pPr>
        <w:pStyle w:val="NoSpacing"/>
        <w:jc w:val="right"/>
        <w:rPr>
          <w:rFonts w:ascii="Times New Roman" w:hAnsi="Times New Roman" w:cs="Times New Roman"/>
        </w:rPr>
      </w:pPr>
    </w:p>
    <w:p w:rsidR="002C0A46" w:rsidRDefault="002C0A46">
      <w:pPr>
        <w:pStyle w:val="NoSpacing"/>
        <w:jc w:val="right"/>
        <w:rPr>
          <w:rFonts w:ascii="Times New Roman" w:hAnsi="Times New Roman" w:cs="Times New Roman"/>
        </w:rPr>
      </w:pPr>
    </w:p>
    <w:p w:rsidR="002C0A46" w:rsidRDefault="00A11DD8">
      <w:pPr>
        <w:pStyle w:val="NoSpacing"/>
        <w:jc w:val="right"/>
        <w:rPr>
          <w:rFonts w:ascii="Times New Roman" w:hAnsi="Times New Roman" w:cs="Times New Roman"/>
        </w:rPr>
      </w:pPr>
      <w:r>
        <w:rPr>
          <w:rFonts w:ascii="Times New Roman" w:hAnsi="Times New Roman" w:cs="Times New Roman"/>
        </w:rPr>
        <w:t>Title: ____________________________________________________</w:t>
      </w:r>
    </w:p>
    <w:p w:rsidR="002C0A46" w:rsidRDefault="002C0A46">
      <w:pPr>
        <w:pStyle w:val="NoSpacing"/>
        <w:jc w:val="right"/>
        <w:rPr>
          <w:rFonts w:ascii="Times New Roman" w:hAnsi="Times New Roman" w:cs="Times New Roman"/>
        </w:rPr>
      </w:pPr>
    </w:p>
    <w:p w:rsidR="002C0A46" w:rsidRDefault="002C0A46">
      <w:pPr>
        <w:pStyle w:val="NoSpacing"/>
        <w:jc w:val="right"/>
        <w:rPr>
          <w:rFonts w:ascii="Times New Roman" w:hAnsi="Times New Roman" w:cs="Times New Roman"/>
        </w:rPr>
      </w:pPr>
    </w:p>
    <w:p w:rsidR="002C0A46" w:rsidRDefault="00A11DD8">
      <w:pPr>
        <w:pStyle w:val="NoSpacing"/>
        <w:jc w:val="center"/>
        <w:rPr>
          <w:rFonts w:ascii="Times New Roman" w:hAnsi="Times New Roman" w:cs="Times New Roman"/>
          <w:b/>
        </w:rPr>
      </w:pPr>
      <w:r>
        <w:rPr>
          <w:rFonts w:ascii="Times New Roman" w:hAnsi="Times New Roman" w:cs="Times New Roman"/>
          <w:b/>
        </w:rPr>
        <w:t>VILLAGE OF CANAJOHARIE</w:t>
      </w:r>
    </w:p>
    <w:p w:rsidR="002C0A46" w:rsidRDefault="002C0A46">
      <w:pPr>
        <w:pStyle w:val="NoSpacing"/>
        <w:jc w:val="center"/>
        <w:rPr>
          <w:rFonts w:ascii="Times New Roman" w:hAnsi="Times New Roman" w:cs="Times New Roman"/>
          <w:b/>
        </w:rPr>
      </w:pPr>
    </w:p>
    <w:p w:rsidR="002C0A46" w:rsidRDefault="00A11DD8">
      <w:pPr>
        <w:pStyle w:val="NoSpacing"/>
        <w:rPr>
          <w:rFonts w:ascii="Times New Roman" w:hAnsi="Times New Roman" w:cs="Times New Roman"/>
          <w:sz w:val="24"/>
          <w:szCs w:val="24"/>
        </w:rPr>
      </w:pPr>
      <w:r>
        <w:rPr>
          <w:rFonts w:ascii="Times New Roman" w:hAnsi="Times New Roman" w:cs="Times New Roman"/>
          <w:sz w:val="24"/>
          <w:szCs w:val="24"/>
        </w:rPr>
        <w:t>(Seal)</w:t>
      </w:r>
    </w:p>
    <w:p w:rsidR="002C0A46" w:rsidRDefault="002C0A46">
      <w:pPr>
        <w:pStyle w:val="NoSpacing"/>
        <w:rPr>
          <w:rFonts w:ascii="Times New Roman" w:hAnsi="Times New Roman" w:cs="Times New Roman"/>
          <w:sz w:val="24"/>
          <w:szCs w:val="24"/>
        </w:rPr>
      </w:pPr>
    </w:p>
    <w:p w:rsidR="002C0A46" w:rsidRDefault="00A11DD8">
      <w:pPr>
        <w:pStyle w:val="NoSpacing"/>
        <w:jc w:val="right"/>
        <w:rPr>
          <w:rFonts w:ascii="Times New Roman" w:hAnsi="Times New Roman" w:cs="Times New Roman"/>
        </w:rPr>
      </w:pPr>
      <w:r>
        <w:rPr>
          <w:rFonts w:ascii="Times New Roman" w:hAnsi="Times New Roman" w:cs="Times New Roman"/>
        </w:rPr>
        <w:t>By: _____________________________________________________</w:t>
      </w:r>
    </w:p>
    <w:p w:rsidR="002C0A46" w:rsidRDefault="002C0A46">
      <w:pPr>
        <w:pStyle w:val="NoSpacing"/>
        <w:jc w:val="right"/>
        <w:rPr>
          <w:rFonts w:ascii="Times New Roman" w:hAnsi="Times New Roman" w:cs="Times New Roman"/>
        </w:rPr>
      </w:pPr>
    </w:p>
    <w:p w:rsidR="002C0A46" w:rsidRDefault="002C0A46">
      <w:pPr>
        <w:pStyle w:val="NoSpacing"/>
        <w:jc w:val="right"/>
        <w:rPr>
          <w:rFonts w:ascii="Times New Roman" w:hAnsi="Times New Roman" w:cs="Times New Roman"/>
        </w:rPr>
      </w:pPr>
    </w:p>
    <w:p w:rsidR="002C0A46" w:rsidRDefault="00A11DD8">
      <w:pPr>
        <w:pStyle w:val="NoSpacing"/>
        <w:jc w:val="right"/>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____________________________________________________</w:t>
      </w: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STATE OF NEW YORK</w:t>
      </w: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}SS</w:t>
      </w: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Montgomery County</w:t>
      </w:r>
    </w:p>
    <w:p w:rsidR="002C0A46" w:rsidRDefault="002C0A46">
      <w:pPr>
        <w:pStyle w:val="NoSpacing"/>
        <w:rPr>
          <w:rFonts w:ascii="Times New Roman" w:hAnsi="Times New Roman" w:cs="Times New Roman"/>
          <w:sz w:val="20"/>
          <w:szCs w:val="20"/>
        </w:rPr>
      </w:pPr>
    </w:p>
    <w:p w:rsidR="002C0A46" w:rsidRDefault="00A11DD8">
      <w:pPr>
        <w:pStyle w:val="NoSpacing"/>
        <w:rPr>
          <w:rFonts w:ascii="Times New Roman" w:hAnsi="Times New Roman" w:cs="Times New Roman"/>
          <w:sz w:val="20"/>
          <w:szCs w:val="20"/>
        </w:rPr>
      </w:pPr>
      <w:r>
        <w:rPr>
          <w:rFonts w:ascii="Times New Roman" w:hAnsi="Times New Roman" w:cs="Times New Roman"/>
          <w:sz w:val="20"/>
          <w:szCs w:val="20"/>
        </w:rPr>
        <w:tab/>
        <w:t>On this _____ day of ____________, 2025</w:t>
      </w:r>
      <w:r>
        <w:rPr>
          <w:rFonts w:ascii="Times New Roman" w:hAnsi="Times New Roman" w:cs="Times New Roman"/>
          <w:sz w:val="20"/>
          <w:szCs w:val="20"/>
        </w:rPr>
        <w:t>, before me personally came _____________________ to my personally known, who being by me duly sworn, did depose and say that he/she resides in _____________________, New York: that he is the Executive of Montgomery County, a Municipal corporation describe</w:t>
      </w:r>
      <w:r>
        <w:rPr>
          <w:rFonts w:ascii="Times New Roman" w:hAnsi="Times New Roman" w:cs="Times New Roman"/>
          <w:sz w:val="20"/>
          <w:szCs w:val="20"/>
        </w:rPr>
        <w:t xml:space="preserve">d in and which executed the within agreement: that he/she knows the seal of said corporation; that the seal was so affixed by authorization of the Governing Board; and that he/she signed his/her name thereto by like order. </w:t>
      </w:r>
    </w:p>
    <w:p w:rsidR="002C0A46" w:rsidRDefault="002C0A46">
      <w:pPr>
        <w:pStyle w:val="NoSpacing"/>
        <w:rPr>
          <w:rFonts w:ascii="Times New Roman" w:hAnsi="Times New Roman" w:cs="Times New Roman"/>
        </w:rPr>
      </w:pPr>
    </w:p>
    <w:p w:rsidR="002C0A46" w:rsidRDefault="002C0A46">
      <w:pPr>
        <w:pStyle w:val="NoSpacing"/>
        <w:rPr>
          <w:rFonts w:ascii="Times New Roman" w:hAnsi="Times New Roman" w:cs="Times New Roman"/>
        </w:rPr>
      </w:pPr>
    </w:p>
    <w:p w:rsidR="002C0A46" w:rsidRDefault="00A11DD8">
      <w:pPr>
        <w:pStyle w:val="NoSpacing"/>
        <w:jc w:val="right"/>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__________________________</w:t>
      </w:r>
    </w:p>
    <w:p w:rsidR="002C0A46" w:rsidRDefault="00A11DD8">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Notary</w:t>
      </w:r>
    </w:p>
    <w:p w:rsidR="002C0A46" w:rsidRDefault="002C0A46">
      <w:pPr>
        <w:pStyle w:val="NoSpacing"/>
        <w:rPr>
          <w:rFonts w:ascii="Times New Roman" w:hAnsi="Times New Roman" w:cs="Times New Roman"/>
          <w:b/>
        </w:rPr>
      </w:pP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STATE OF NEW YORK</w:t>
      </w: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}SS</w:t>
      </w:r>
    </w:p>
    <w:p w:rsidR="002C0A46" w:rsidRDefault="00A11DD8">
      <w:pPr>
        <w:pStyle w:val="NoSpacing"/>
        <w:rPr>
          <w:rFonts w:ascii="Times New Roman" w:hAnsi="Times New Roman" w:cs="Times New Roman"/>
          <w:b/>
          <w:sz w:val="20"/>
          <w:szCs w:val="20"/>
        </w:rPr>
      </w:pPr>
      <w:r>
        <w:rPr>
          <w:rFonts w:ascii="Times New Roman" w:hAnsi="Times New Roman" w:cs="Times New Roman"/>
          <w:b/>
          <w:sz w:val="20"/>
          <w:szCs w:val="20"/>
        </w:rPr>
        <w:t>Municipality Of</w:t>
      </w:r>
    </w:p>
    <w:p w:rsidR="002C0A46" w:rsidRDefault="002C0A46">
      <w:pPr>
        <w:pStyle w:val="NoSpacing"/>
        <w:rPr>
          <w:rFonts w:ascii="Times New Roman" w:hAnsi="Times New Roman" w:cs="Times New Roman"/>
          <w:sz w:val="20"/>
          <w:szCs w:val="20"/>
        </w:rPr>
      </w:pPr>
    </w:p>
    <w:p w:rsidR="002C0A46" w:rsidRDefault="00A11DD8">
      <w:pPr>
        <w:pStyle w:val="NoSpacing"/>
        <w:rPr>
          <w:rFonts w:ascii="Times New Roman" w:hAnsi="Times New Roman" w:cs="Times New Roman"/>
          <w:sz w:val="20"/>
          <w:szCs w:val="20"/>
        </w:rPr>
      </w:pPr>
      <w:r>
        <w:rPr>
          <w:rFonts w:ascii="Times New Roman" w:hAnsi="Times New Roman" w:cs="Times New Roman"/>
          <w:sz w:val="20"/>
          <w:szCs w:val="20"/>
        </w:rPr>
        <w:tab/>
        <w:t>On this _____ day of ____________, 2025, before me personally came _____________________ to my personally known, who being by me duly sworn, did depose and say tha</w:t>
      </w:r>
      <w:r>
        <w:rPr>
          <w:rFonts w:ascii="Times New Roman" w:hAnsi="Times New Roman" w:cs="Times New Roman"/>
          <w:sz w:val="20"/>
          <w:szCs w:val="20"/>
        </w:rPr>
        <w:t>t he/she resides in _____________________, New York: that he/she is the Mayor of the Village of Canajoharie, a Municipal corporation described in and which executed the within agreement: that he knows the seal of said corporation; that the seal was so affi</w:t>
      </w:r>
      <w:r>
        <w:rPr>
          <w:rFonts w:ascii="Times New Roman" w:hAnsi="Times New Roman" w:cs="Times New Roman"/>
          <w:sz w:val="20"/>
          <w:szCs w:val="20"/>
        </w:rPr>
        <w:t xml:space="preserve">xed by authorization of the Board of Trustees; and that he/she signed his/her name thereto by like order. </w:t>
      </w:r>
    </w:p>
    <w:p w:rsidR="002C0A46" w:rsidRDefault="002C0A46">
      <w:pPr>
        <w:pStyle w:val="NoSpacing"/>
        <w:rPr>
          <w:rFonts w:ascii="Times New Roman" w:hAnsi="Times New Roman" w:cs="Times New Roman"/>
        </w:rPr>
      </w:pPr>
    </w:p>
    <w:p w:rsidR="002C0A46" w:rsidRDefault="002C0A46">
      <w:pPr>
        <w:pStyle w:val="NoSpacing"/>
        <w:rPr>
          <w:rFonts w:ascii="Times New Roman" w:hAnsi="Times New Roman" w:cs="Times New Roman"/>
        </w:rPr>
      </w:pPr>
    </w:p>
    <w:p w:rsidR="002C0A46" w:rsidRDefault="00A11DD8">
      <w:pPr>
        <w:pStyle w:val="NoSpacing"/>
        <w:jc w:val="right"/>
        <w:rPr>
          <w:rFonts w:ascii="Times New Roman" w:hAnsi="Times New Roman" w:cs="Times New Roman"/>
        </w:rPr>
      </w:pPr>
      <w:r>
        <w:rPr>
          <w:rFonts w:ascii="Times New Roman" w:hAnsi="Times New Roman" w:cs="Times New Roman"/>
        </w:rPr>
        <w:t>________________________________________________________</w:t>
      </w:r>
    </w:p>
    <w:p w:rsidR="002C0A46" w:rsidRDefault="00A11DD8">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Notary</w:t>
      </w:r>
    </w:p>
    <w:p w:rsidR="002C0A46" w:rsidRDefault="002C0A46">
      <w:pPr>
        <w:pStyle w:val="NoSpacing"/>
        <w:rPr>
          <w:rFonts w:ascii="Times New Roman" w:hAnsi="Times New Roman" w:cs="Times New Roman"/>
          <w:b/>
        </w:rPr>
      </w:pPr>
    </w:p>
    <w:sectPr w:rsidR="002C0A46">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D8" w:rsidRDefault="00A11DD8">
      <w:pPr>
        <w:spacing w:after="0" w:line="240" w:lineRule="auto"/>
      </w:pPr>
      <w:r>
        <w:separator/>
      </w:r>
    </w:p>
  </w:endnote>
  <w:endnote w:type="continuationSeparator" w:id="0">
    <w:p w:rsidR="00A11DD8" w:rsidRDefault="00A1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75770"/>
      <w:docPartObj>
        <w:docPartGallery w:val="Page Numbers (Bottom of Page)"/>
        <w:docPartUnique/>
      </w:docPartObj>
    </w:sdtPr>
    <w:sdtEndPr/>
    <w:sdtContent>
      <w:p w:rsidR="002C0A46" w:rsidRDefault="00A11DD8">
        <w:pPr>
          <w:pStyle w:val="Footer"/>
          <w:jc w:val="center"/>
        </w:pPr>
        <w:r>
          <w:fldChar w:fldCharType="begin"/>
        </w:r>
        <w:r>
          <w:instrText>PAGE</w:instrText>
        </w:r>
        <w:r>
          <w:fldChar w:fldCharType="separate"/>
        </w:r>
        <w:r w:rsidR="00344C1D">
          <w:rPr>
            <w:noProof/>
          </w:rPr>
          <w:t>2</w:t>
        </w:r>
        <w:r>
          <w:fldChar w:fldCharType="end"/>
        </w:r>
      </w:p>
    </w:sdtContent>
  </w:sdt>
  <w:p w:rsidR="002C0A46" w:rsidRDefault="002C0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D8" w:rsidRDefault="00A11DD8">
      <w:pPr>
        <w:spacing w:after="0" w:line="240" w:lineRule="auto"/>
      </w:pPr>
      <w:r>
        <w:separator/>
      </w:r>
    </w:p>
  </w:footnote>
  <w:footnote w:type="continuationSeparator" w:id="0">
    <w:p w:rsidR="00A11DD8" w:rsidRDefault="00A11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16D67"/>
    <w:multiLevelType w:val="multilevel"/>
    <w:tmpl w:val="BDAE6490"/>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448743F3"/>
    <w:multiLevelType w:val="multilevel"/>
    <w:tmpl w:val="091E00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6"/>
    <w:rsid w:val="002C0A46"/>
    <w:rsid w:val="00344C1D"/>
    <w:rsid w:val="00A11D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438DD-CB2F-46A0-AC6A-5DFAA0F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D7B60"/>
  </w:style>
  <w:style w:type="character" w:customStyle="1" w:styleId="FooterChar">
    <w:name w:val="Footer Char"/>
    <w:basedOn w:val="DefaultParagraphFont"/>
    <w:link w:val="Footer"/>
    <w:uiPriority w:val="99"/>
    <w:qFormat/>
    <w:rsid w:val="002D7B60"/>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062F88"/>
    <w:rPr>
      <w:sz w:val="22"/>
    </w:rPr>
  </w:style>
  <w:style w:type="paragraph" w:styleId="ListParagraph">
    <w:name w:val="List Paragraph"/>
    <w:basedOn w:val="Normal"/>
    <w:uiPriority w:val="34"/>
    <w:qFormat/>
    <w:rsid w:val="00102DC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D7B60"/>
    <w:pPr>
      <w:tabs>
        <w:tab w:val="center" w:pos="4680"/>
        <w:tab w:val="right" w:pos="9360"/>
      </w:tabs>
      <w:spacing w:after="0" w:line="240" w:lineRule="auto"/>
    </w:pPr>
  </w:style>
  <w:style w:type="paragraph" w:styleId="Footer">
    <w:name w:val="footer"/>
    <w:basedOn w:val="Normal"/>
    <w:link w:val="FooterChar"/>
    <w:uiPriority w:val="99"/>
    <w:unhideWhenUsed/>
    <w:rsid w:val="002D7B6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Hitchner</dc:creator>
  <dc:description/>
  <cp:lastModifiedBy>user</cp:lastModifiedBy>
  <cp:revision>2</cp:revision>
  <dcterms:created xsi:type="dcterms:W3CDTF">2025-04-17T13:59:00Z</dcterms:created>
  <dcterms:modified xsi:type="dcterms:W3CDTF">2025-04-17T13:59:00Z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